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DFED" w14:textId="37069BD8" w:rsidR="00453BFE" w:rsidRPr="00917471" w:rsidRDefault="00CA1174">
      <w:pPr>
        <w:rPr>
          <w:b/>
          <w:bCs/>
          <w:u w:val="single"/>
        </w:rPr>
      </w:pPr>
      <w:r>
        <w:rPr>
          <w:b/>
          <w:bCs/>
          <w:u w:val="single"/>
        </w:rPr>
        <w:t>Tentative Schedule of</w:t>
      </w:r>
      <w:r w:rsidR="00917471" w:rsidRPr="00917471">
        <w:rPr>
          <w:b/>
          <w:bCs/>
          <w:u w:val="single"/>
        </w:rPr>
        <w:t xml:space="preserve"> </w:t>
      </w:r>
      <w:r>
        <w:rPr>
          <w:b/>
          <w:bCs/>
          <w:u w:val="single"/>
        </w:rPr>
        <w:t xml:space="preserve">2023 </w:t>
      </w:r>
      <w:r w:rsidR="00917471" w:rsidRPr="00917471">
        <w:rPr>
          <w:b/>
          <w:bCs/>
          <w:u w:val="single"/>
        </w:rPr>
        <w:t>Community Engagement Activities</w:t>
      </w:r>
    </w:p>
    <w:p w14:paraId="35F88B44" w14:textId="34EFD067" w:rsidR="004036FD" w:rsidRPr="004036FD" w:rsidRDefault="004036FD">
      <w:pPr>
        <w:rPr>
          <w:b/>
          <w:bCs/>
        </w:rPr>
      </w:pPr>
      <w:r w:rsidRPr="004036FD">
        <w:rPr>
          <w:b/>
          <w:bCs/>
        </w:rPr>
        <w:t>MAY</w:t>
      </w:r>
    </w:p>
    <w:p w14:paraId="10B0684A" w14:textId="04CC8AE1" w:rsidR="00917471" w:rsidRPr="00FF66EE" w:rsidRDefault="00917471">
      <w:pPr>
        <w:rPr>
          <w:u w:val="single"/>
        </w:rPr>
      </w:pPr>
      <w:r w:rsidRPr="00FF66EE">
        <w:rPr>
          <w:u w:val="single"/>
        </w:rPr>
        <w:t xml:space="preserve">Calipatria High School Presentation </w:t>
      </w:r>
    </w:p>
    <w:p w14:paraId="458B8DB5" w14:textId="7A520416" w:rsidR="00EC3CBA" w:rsidRDefault="00FF66EE">
      <w:r>
        <w:t xml:space="preserve">On May 23, </w:t>
      </w:r>
      <w:proofErr w:type="gramStart"/>
      <w:r>
        <w:t>2023</w:t>
      </w:r>
      <w:proofErr w:type="gramEnd"/>
      <w:r>
        <w:t xml:space="preserve"> t</w:t>
      </w:r>
      <w:r w:rsidR="008E3237">
        <w:t xml:space="preserve">he Project Team </w:t>
      </w:r>
      <w:r w:rsidR="009B41A4">
        <w:t>and</w:t>
      </w:r>
      <w:r w:rsidR="008E3237">
        <w:t xml:space="preserve"> Imperial Valley College </w:t>
      </w:r>
      <w:r>
        <w:t xml:space="preserve">(IVC) </w:t>
      </w:r>
      <w:r w:rsidR="008E3237">
        <w:t xml:space="preserve">will do a presentation </w:t>
      </w:r>
      <w:r>
        <w:t xml:space="preserve">to Calipatria High School students </w:t>
      </w:r>
      <w:r w:rsidR="008E3237">
        <w:t xml:space="preserve">about the Lithium Valley Specific Plan and </w:t>
      </w:r>
      <w:r>
        <w:t>IVC’s new Lithium Program and curriculum. The presentation will be followed by student questions and an interactive engagement activity to gain valuable input from the future workforce. This event is not open to the public. Community input may be summarized in the Community Engagement Phase 2 Summary that will be posted to the Project website.</w:t>
      </w:r>
    </w:p>
    <w:p w14:paraId="6935A760" w14:textId="1C0D3B2D" w:rsidR="00917471" w:rsidRPr="00FF66EE" w:rsidRDefault="00917471">
      <w:pPr>
        <w:rPr>
          <w:u w:val="single"/>
        </w:rPr>
      </w:pPr>
      <w:r w:rsidRPr="00FF66EE">
        <w:rPr>
          <w:u w:val="single"/>
        </w:rPr>
        <w:t>Environmental Justice Roundtable Group Meeting #2</w:t>
      </w:r>
    </w:p>
    <w:p w14:paraId="50C1C857" w14:textId="02C2FD2D" w:rsidR="00FF66EE" w:rsidRDefault="00FF66EE">
      <w:r>
        <w:t xml:space="preserve">On May 24, </w:t>
      </w:r>
      <w:proofErr w:type="gramStart"/>
      <w:r>
        <w:t>2023</w:t>
      </w:r>
      <w:proofErr w:type="gramEnd"/>
      <w:r w:rsidR="00BB0ABF">
        <w:t xml:space="preserve"> the Project Team will host the second </w:t>
      </w:r>
      <w:r w:rsidR="00BB0ABF" w:rsidRPr="00BB0ABF">
        <w:t>Environmental Justice Roundtable Meeting for the Lithium Valley Specific Plan and Programmatic Environmental Impact Report. The meeting will be focused on reviewing the Draft Lithium Valley Baseline Report.</w:t>
      </w:r>
      <w:r w:rsidR="00BB0ABF">
        <w:t xml:space="preserve"> The Environmental Justice Working Group consists of environmental justice advocacy groups and community-based organizations in Imperial Valley</w:t>
      </w:r>
      <w:r w:rsidR="000F74E5">
        <w:t>.</w:t>
      </w:r>
      <w:r w:rsidR="00BB0ABF">
        <w:t xml:space="preserve"> This event is </w:t>
      </w:r>
      <w:r w:rsidR="00492A70">
        <w:t xml:space="preserve">not </w:t>
      </w:r>
      <w:r w:rsidR="00BB0ABF">
        <w:t>open to the public</w:t>
      </w:r>
      <w:r w:rsidR="000F74E5">
        <w:t>. Input received may be incorporated into the Final Lithium Valley Baseline Report. The meeting will be summarized in the Community Engagement Phase 2 Summary that will be posted to the Project website.</w:t>
      </w:r>
    </w:p>
    <w:p w14:paraId="26C09020" w14:textId="54A3DDCB" w:rsidR="00917471" w:rsidRPr="000F74E5" w:rsidRDefault="00917471">
      <w:pPr>
        <w:rPr>
          <w:u w:val="single"/>
        </w:rPr>
      </w:pPr>
      <w:r w:rsidRPr="000F74E5">
        <w:rPr>
          <w:u w:val="single"/>
        </w:rPr>
        <w:t>Academic Task Force Meeting #1</w:t>
      </w:r>
    </w:p>
    <w:p w14:paraId="6A8CC9BB" w14:textId="2FF156F8" w:rsidR="003F30B3" w:rsidRDefault="000F74E5" w:rsidP="003F30B3">
      <w:r>
        <w:t>On May 31,</w:t>
      </w:r>
      <w:r w:rsidR="00492A70">
        <w:t xml:space="preserve"> 2023,</w:t>
      </w:r>
      <w:r w:rsidR="00F83496">
        <w:t xml:space="preserve"> </w:t>
      </w:r>
      <w:r w:rsidR="00492A70">
        <w:t>t</w:t>
      </w:r>
      <w:r w:rsidR="003F30B3">
        <w:t>he Project Team will host the inaugural Lithium Valley Specific Plan and PEIR Academic Task Force (</w:t>
      </w:r>
      <w:r w:rsidR="00492A70">
        <w:t xml:space="preserve">Academic </w:t>
      </w:r>
      <w:r w:rsidR="003F30B3">
        <w:t xml:space="preserve">Task Force) comprised of technical experts and academicians specializing in </w:t>
      </w:r>
      <w:r w:rsidR="00492A70">
        <w:t>relevant</w:t>
      </w:r>
      <w:r w:rsidR="003F30B3">
        <w:t xml:space="preserve"> fields such as: water quality, mineral extraction, renewable energy production, and Salton Sea public health concerns. </w:t>
      </w:r>
    </w:p>
    <w:p w14:paraId="7ACC142E" w14:textId="4BD75961" w:rsidR="00FF66EE" w:rsidRDefault="003F30B3" w:rsidP="003F30B3">
      <w:r>
        <w:t>The Academic Task Force will meet to discuss their specialized review of the Draft Lithium Valley Baseline Report. The Academic Task Force will meet virtually as Task Force members live throughout the west coast. This event is not open to the public. Input received may be incorporated into the Final Lithium Valley Baseline Report. The meeting will be summarized in the Community Engagement Phase 2 Summary that will be posted to the Project website.</w:t>
      </w:r>
    </w:p>
    <w:p w14:paraId="450F6C4E" w14:textId="77A15F28" w:rsidR="004036FD" w:rsidRPr="00D67FF8" w:rsidRDefault="004036FD">
      <w:pPr>
        <w:rPr>
          <w:b/>
          <w:bCs/>
        </w:rPr>
      </w:pPr>
      <w:r w:rsidRPr="00D67FF8">
        <w:rPr>
          <w:b/>
          <w:bCs/>
        </w:rPr>
        <w:t>JUNE</w:t>
      </w:r>
    </w:p>
    <w:p w14:paraId="378646B1" w14:textId="0B1B283A" w:rsidR="00917471" w:rsidRPr="003F30B3" w:rsidRDefault="00917471">
      <w:pPr>
        <w:rPr>
          <w:u w:val="single"/>
        </w:rPr>
      </w:pPr>
      <w:r w:rsidRPr="003F30B3">
        <w:rPr>
          <w:u w:val="single"/>
        </w:rPr>
        <w:t xml:space="preserve">IID Board of </w:t>
      </w:r>
      <w:r w:rsidR="00F70762">
        <w:rPr>
          <w:u w:val="single"/>
        </w:rPr>
        <w:t>Directors</w:t>
      </w:r>
      <w:r w:rsidRPr="003F30B3">
        <w:rPr>
          <w:u w:val="single"/>
        </w:rPr>
        <w:t xml:space="preserve"> Presentation</w:t>
      </w:r>
    </w:p>
    <w:p w14:paraId="6483DEB9" w14:textId="3B278BF7" w:rsidR="00FF66EE" w:rsidRDefault="003F30B3">
      <w:r>
        <w:t xml:space="preserve">On June 6, 2023, the Project Team will present a project status update to the Imperial Irrigation District (IID) Board of </w:t>
      </w:r>
      <w:r w:rsidR="00F70762">
        <w:t>Directors</w:t>
      </w:r>
      <w:r>
        <w:t xml:space="preserve">. This </w:t>
      </w:r>
      <w:hyperlink r:id="rId4" w:history="1">
        <w:r w:rsidRPr="00492A70">
          <w:rPr>
            <w:rStyle w:val="Hyperlink"/>
          </w:rPr>
          <w:t>event</w:t>
        </w:r>
      </w:hyperlink>
      <w:r>
        <w:t xml:space="preserve"> is open to the public. </w:t>
      </w:r>
    </w:p>
    <w:p w14:paraId="450451F7" w14:textId="32BFEEE4" w:rsidR="00D67FF8" w:rsidRPr="000F74E5" w:rsidRDefault="00D67FF8" w:rsidP="00D67FF8">
      <w:pPr>
        <w:rPr>
          <w:u w:val="single"/>
        </w:rPr>
      </w:pPr>
      <w:r w:rsidRPr="000F74E5">
        <w:rPr>
          <w:u w:val="single"/>
        </w:rPr>
        <w:t>Academic Task Force Meeting #</w:t>
      </w:r>
      <w:r>
        <w:rPr>
          <w:u w:val="single"/>
        </w:rPr>
        <w:t>2</w:t>
      </w:r>
    </w:p>
    <w:p w14:paraId="2419EB83" w14:textId="16C9F7CB" w:rsidR="00D67FF8" w:rsidRPr="00D67FF8" w:rsidRDefault="00D67FF8" w:rsidP="00D67FF8">
      <w:r>
        <w:t xml:space="preserve">A tentative meeting date of June 12, </w:t>
      </w:r>
      <w:proofErr w:type="gramStart"/>
      <w:r>
        <w:t>2023</w:t>
      </w:r>
      <w:proofErr w:type="gramEnd"/>
      <w:r>
        <w:t xml:space="preserve"> is set for the second Academic Task Force </w:t>
      </w:r>
      <w:r w:rsidR="00492A70">
        <w:t>m</w:t>
      </w:r>
      <w:r>
        <w:t xml:space="preserve">eeting to discuss and help inform the </w:t>
      </w:r>
      <w:r w:rsidR="00492A70">
        <w:t>Draft Lithium Valley Specific Plan</w:t>
      </w:r>
      <w:r>
        <w:t xml:space="preserve"> Land Use Alternatives. The intent would be the receive expert advice on the</w:t>
      </w:r>
      <w:r w:rsidR="00492A70">
        <w:t xml:space="preserve"> Draft</w:t>
      </w:r>
      <w:r>
        <w:t xml:space="preserve"> Land Use Alternatives through the lens of their expertise (</w:t>
      </w:r>
      <w:proofErr w:type="gramStart"/>
      <w:r>
        <w:t>i.e.</w:t>
      </w:r>
      <w:proofErr w:type="gramEnd"/>
      <w:r>
        <w:t xml:space="preserve"> lithium extraction land consumption, floodplain buffers, and Salton Sea restoration needs). The meeting would be held virtually</w:t>
      </w:r>
      <w:r w:rsidR="00492A70">
        <w:t xml:space="preserve"> and will not be</w:t>
      </w:r>
      <w:r>
        <w:t xml:space="preserve"> open to the public. Input received may be incorporated into the Draft </w:t>
      </w:r>
      <w:r>
        <w:lastRenderedPageBreak/>
        <w:t>Land Use Alternatives to be presented to the Technical Advisory Groups. The meeting will be summarized in the Community Engagement Phase 2 Summary that will be posted to the Project website.</w:t>
      </w:r>
    </w:p>
    <w:p w14:paraId="460FE5D0" w14:textId="26B50A89" w:rsidR="00917471" w:rsidRPr="003F30B3" w:rsidRDefault="00917471">
      <w:pPr>
        <w:rPr>
          <w:u w:val="single"/>
        </w:rPr>
      </w:pPr>
      <w:r w:rsidRPr="003F30B3">
        <w:rPr>
          <w:u w:val="single"/>
        </w:rPr>
        <w:t xml:space="preserve">Technical Advisory Group Meetings </w:t>
      </w:r>
    </w:p>
    <w:p w14:paraId="6FCDC173" w14:textId="58433177" w:rsidR="003F30B3" w:rsidRPr="00D67FF8" w:rsidRDefault="003F30B3">
      <w:pPr>
        <w:rPr>
          <w:b/>
          <w:bCs/>
        </w:rPr>
      </w:pPr>
      <w:r>
        <w:t xml:space="preserve">A tentative meeting date of June </w:t>
      </w:r>
      <w:r w:rsidR="006A13BF">
        <w:t>14</w:t>
      </w:r>
      <w:r>
        <w:t xml:space="preserve">, </w:t>
      </w:r>
      <w:proofErr w:type="gramStart"/>
      <w:r>
        <w:t>2023</w:t>
      </w:r>
      <w:proofErr w:type="gramEnd"/>
      <w:r>
        <w:t xml:space="preserve"> is set for the second round of Lithium Valley Specific Plan and PEIR Technical Advisory Group Meetings (TAGs).</w:t>
      </w:r>
      <w:r w:rsidR="006A13BF">
        <w:t xml:space="preserve"> There will be one meeting for the Infrastructure TAG, and one meeting for the Land Use and Development TAG. The intent of these meetings will be to gather input on the </w:t>
      </w:r>
      <w:r w:rsidR="00D67FF8">
        <w:t>D</w:t>
      </w:r>
      <w:r w:rsidR="006A13BF">
        <w:t xml:space="preserve">raft Lithium Valley Specific Plan Land Use Alternatives. These meetings will not be open to the public. Input received may be incorporated into the </w:t>
      </w:r>
      <w:r w:rsidR="00492A70">
        <w:t xml:space="preserve">Draft </w:t>
      </w:r>
      <w:r w:rsidR="006A13BF">
        <w:t xml:space="preserve">Land Use Alternatives </w:t>
      </w:r>
      <w:r w:rsidR="000F2A33">
        <w:t xml:space="preserve">to be presented at the </w:t>
      </w:r>
      <w:r w:rsidR="00BF4EC5">
        <w:t xml:space="preserve">following </w:t>
      </w:r>
      <w:r w:rsidR="000F2A33">
        <w:t>Community Workshop</w:t>
      </w:r>
      <w:r w:rsidR="006A13BF">
        <w:t>. The meeting will be summarized in the Community Engagement Phase 2 Summary that will be posted to the Project website.</w:t>
      </w:r>
    </w:p>
    <w:p w14:paraId="470B3AC4" w14:textId="1BFCEA65" w:rsidR="00D67FF8" w:rsidRPr="00FF66EE" w:rsidRDefault="00D67FF8" w:rsidP="00D67FF8">
      <w:pPr>
        <w:rPr>
          <w:u w:val="single"/>
        </w:rPr>
      </w:pPr>
      <w:r w:rsidRPr="00FF66EE">
        <w:rPr>
          <w:u w:val="single"/>
        </w:rPr>
        <w:t>Environmental Justice Roundtable Group Meeting #</w:t>
      </w:r>
      <w:r>
        <w:rPr>
          <w:u w:val="single"/>
        </w:rPr>
        <w:t>3: Land Use Alternatives</w:t>
      </w:r>
    </w:p>
    <w:p w14:paraId="0945047D" w14:textId="3EE3C338" w:rsidR="00D67FF8" w:rsidRDefault="00D67FF8">
      <w:pPr>
        <w:rPr>
          <w:u w:val="single"/>
        </w:rPr>
      </w:pPr>
      <w:r>
        <w:t xml:space="preserve">A tentative meeting date of June 15, </w:t>
      </w:r>
      <w:proofErr w:type="gramStart"/>
      <w:r>
        <w:t>2023</w:t>
      </w:r>
      <w:proofErr w:type="gramEnd"/>
      <w:r>
        <w:t xml:space="preserve"> is set for the third </w:t>
      </w:r>
      <w:r w:rsidRPr="00BB0ABF">
        <w:t>Environmental Justice Roundtable Meeting for the Lithium Valley Specific Plan and Programmatic Environmental Impact Report. The meeting will be focused on</w:t>
      </w:r>
      <w:r>
        <w:t xml:space="preserve"> providing feedback on the Draft Land Use Alternatives. These meetings will not be open to the public. Input received may be incorporated into the</w:t>
      </w:r>
      <w:r w:rsidR="00492A70">
        <w:t xml:space="preserve"> Draft</w:t>
      </w:r>
      <w:r>
        <w:t xml:space="preserve"> Land Use Alternatives to be presented at the following Community Workshop. The meeting will be summarized in the Community Engagement Phase 2 Summary that will be posted to the Project website.</w:t>
      </w:r>
    </w:p>
    <w:p w14:paraId="2C01841E" w14:textId="2C425F0B" w:rsidR="00917471" w:rsidRPr="00D67FF8" w:rsidRDefault="00917471">
      <w:pPr>
        <w:rPr>
          <w:u w:val="single"/>
        </w:rPr>
      </w:pPr>
      <w:r w:rsidRPr="00D67FF8">
        <w:rPr>
          <w:u w:val="single"/>
        </w:rPr>
        <w:t>Community Workshop: Land Use Alternatives (</w:t>
      </w:r>
      <w:r w:rsidR="00A50284" w:rsidRPr="00D67FF8">
        <w:rPr>
          <w:u w:val="single"/>
        </w:rPr>
        <w:t>Location TBD</w:t>
      </w:r>
      <w:r w:rsidRPr="00D67FF8">
        <w:rPr>
          <w:u w:val="single"/>
        </w:rPr>
        <w:t>)</w:t>
      </w:r>
    </w:p>
    <w:p w14:paraId="1303CFDD" w14:textId="0763C020" w:rsidR="003F30B3" w:rsidRDefault="003F30B3" w:rsidP="003F30B3">
      <w:r>
        <w:t>A tentative meeting date of June 2</w:t>
      </w:r>
      <w:r w:rsidR="00F70762">
        <w:t>1</w:t>
      </w:r>
      <w:r>
        <w:t xml:space="preserve">, </w:t>
      </w:r>
      <w:proofErr w:type="gramStart"/>
      <w:r>
        <w:t>2023</w:t>
      </w:r>
      <w:proofErr w:type="gramEnd"/>
      <w:r w:rsidR="000F2A33">
        <w:t xml:space="preserve"> </w:t>
      </w:r>
      <w:r w:rsidR="00BF4EC5">
        <w:t xml:space="preserve">is set for the second Lithium Valley Specific Plan and PEIR Community Workshop </w:t>
      </w:r>
      <w:r w:rsidR="00A50284">
        <w:t xml:space="preserve">to receive community input on the Draft Lithium Valley Specific Plan Land Use Alternatives. There will be an opening presentation of the project status, input received </w:t>
      </w:r>
      <w:proofErr w:type="gramStart"/>
      <w:r w:rsidR="00A50284">
        <w:t>to-date</w:t>
      </w:r>
      <w:proofErr w:type="gramEnd"/>
      <w:r w:rsidR="00A50284">
        <w:t xml:space="preserve">, and how the community input will be incorporated into the plan. </w:t>
      </w:r>
    </w:p>
    <w:p w14:paraId="3B47A3CD" w14:textId="3ED846CE" w:rsidR="00917471" w:rsidRPr="00D67FF8" w:rsidRDefault="00917471" w:rsidP="00917471">
      <w:pPr>
        <w:rPr>
          <w:u w:val="single"/>
        </w:rPr>
      </w:pPr>
      <w:r w:rsidRPr="00D67FF8">
        <w:rPr>
          <w:u w:val="single"/>
        </w:rPr>
        <w:t>Community Workshop: Land Use Alternatives (</w:t>
      </w:r>
      <w:r w:rsidR="00A50284" w:rsidRPr="00D67FF8">
        <w:rPr>
          <w:u w:val="single"/>
        </w:rPr>
        <w:t>Location TBD</w:t>
      </w:r>
      <w:r w:rsidRPr="00D67FF8">
        <w:rPr>
          <w:u w:val="single"/>
        </w:rPr>
        <w:t>)</w:t>
      </w:r>
    </w:p>
    <w:p w14:paraId="376776B5" w14:textId="08C4B293" w:rsidR="00A50284" w:rsidRDefault="003F30B3" w:rsidP="00BF4EC5">
      <w:r>
        <w:t>A tentative meeting date of June 2</w:t>
      </w:r>
      <w:r w:rsidR="00F70762">
        <w:t>2</w:t>
      </w:r>
      <w:r>
        <w:t xml:space="preserve">, </w:t>
      </w:r>
      <w:proofErr w:type="gramStart"/>
      <w:r>
        <w:t>2023</w:t>
      </w:r>
      <w:proofErr w:type="gramEnd"/>
      <w:r w:rsidR="00BF4EC5" w:rsidRPr="00BF4EC5">
        <w:t xml:space="preserve"> </w:t>
      </w:r>
      <w:r w:rsidR="00BF4EC5">
        <w:t>is set for a repeat of the Lithium Valley Specific Plan and PEIR Community Workshop held on June 2</w:t>
      </w:r>
      <w:r w:rsidR="00F70762">
        <w:t>1</w:t>
      </w:r>
      <w:r w:rsidR="00F70762" w:rsidRPr="00F70762">
        <w:rPr>
          <w:vertAlign w:val="superscript"/>
        </w:rPr>
        <w:t>st</w:t>
      </w:r>
      <w:r w:rsidR="00BF4EC5">
        <w:t xml:space="preserve">. </w:t>
      </w:r>
      <w:r w:rsidR="00A50284">
        <w:t xml:space="preserve">The repeat workshop will be held </w:t>
      </w:r>
      <w:r w:rsidR="00BF4EC5">
        <w:t xml:space="preserve">in </w:t>
      </w:r>
      <w:r w:rsidR="00A50284">
        <w:t>another location in the Project vicinity.</w:t>
      </w:r>
    </w:p>
    <w:p w14:paraId="75E7F7EB" w14:textId="27233763" w:rsidR="00CE4D5A" w:rsidRDefault="00CE4D5A" w:rsidP="00BF4EC5">
      <w:pPr>
        <w:rPr>
          <w:b/>
          <w:bCs/>
        </w:rPr>
      </w:pPr>
      <w:r>
        <w:rPr>
          <w:b/>
          <w:bCs/>
        </w:rPr>
        <w:t>JULY</w:t>
      </w:r>
    </w:p>
    <w:p w14:paraId="4F340386" w14:textId="701CA9BF" w:rsidR="00CE4D5A" w:rsidRDefault="00CE4D5A" w:rsidP="00BF4EC5">
      <w:pPr>
        <w:rPr>
          <w:b/>
          <w:bCs/>
        </w:rPr>
      </w:pPr>
      <w:r>
        <w:rPr>
          <w:b/>
          <w:bCs/>
        </w:rPr>
        <w:t>AUGUST</w:t>
      </w:r>
    </w:p>
    <w:p w14:paraId="7949BF01" w14:textId="5A7FDA56" w:rsidR="00A50284" w:rsidRPr="00CA1174" w:rsidRDefault="00CA1174" w:rsidP="00BF4EC5">
      <w:pPr>
        <w:rPr>
          <w:b/>
          <w:bCs/>
        </w:rPr>
      </w:pPr>
      <w:r w:rsidRPr="00CA1174">
        <w:rPr>
          <w:b/>
          <w:bCs/>
        </w:rPr>
        <w:t>SEPTEMBER</w:t>
      </w:r>
    </w:p>
    <w:p w14:paraId="3AF166F3" w14:textId="77777777" w:rsidR="00F456F4" w:rsidRPr="00CA1174" w:rsidRDefault="00F456F4" w:rsidP="00F456F4">
      <w:pPr>
        <w:rPr>
          <w:u w:val="single"/>
        </w:rPr>
      </w:pPr>
      <w:r w:rsidRPr="00CA1174">
        <w:rPr>
          <w:u w:val="single"/>
        </w:rPr>
        <w:t>Tribal Consultation Meetings</w:t>
      </w:r>
      <w:r>
        <w:rPr>
          <w:u w:val="single"/>
        </w:rPr>
        <w:t xml:space="preserve"> (Tentative)</w:t>
      </w:r>
    </w:p>
    <w:p w14:paraId="730C3A4B" w14:textId="0F1237CC" w:rsidR="004036FD" w:rsidRPr="00CA1174" w:rsidRDefault="00CA1174" w:rsidP="00BF4EC5">
      <w:pPr>
        <w:rPr>
          <w:b/>
          <w:bCs/>
        </w:rPr>
      </w:pPr>
      <w:r w:rsidRPr="00CA1174">
        <w:rPr>
          <w:b/>
          <w:bCs/>
        </w:rPr>
        <w:t>OCTOBER</w:t>
      </w:r>
    </w:p>
    <w:p w14:paraId="2FE41A2D" w14:textId="6E42DF2F" w:rsidR="00CA1174" w:rsidRPr="00CA1174" w:rsidRDefault="00CA1174" w:rsidP="00BF4EC5">
      <w:pPr>
        <w:rPr>
          <w:u w:val="single"/>
        </w:rPr>
      </w:pPr>
      <w:r w:rsidRPr="00CA1174">
        <w:rPr>
          <w:u w:val="single"/>
        </w:rPr>
        <w:t>Academic Task Force Meeting #3</w:t>
      </w:r>
      <w:r w:rsidR="00CE4D5A">
        <w:rPr>
          <w:u w:val="single"/>
        </w:rPr>
        <w:t xml:space="preserve"> (Tentative)</w:t>
      </w:r>
    </w:p>
    <w:p w14:paraId="64ADDDF9" w14:textId="65057EE5" w:rsidR="00CA1174" w:rsidRDefault="00CA1174" w:rsidP="00CA1174">
      <w:pPr>
        <w:rPr>
          <w:u w:val="single"/>
        </w:rPr>
      </w:pPr>
      <w:r w:rsidRPr="003F30B3">
        <w:rPr>
          <w:u w:val="single"/>
        </w:rPr>
        <w:t xml:space="preserve">Technical Advisory Group Meetings </w:t>
      </w:r>
      <w:r w:rsidR="00CE4D5A">
        <w:rPr>
          <w:u w:val="single"/>
        </w:rPr>
        <w:t>(Tentative)</w:t>
      </w:r>
    </w:p>
    <w:p w14:paraId="5D05D607" w14:textId="5EAEBD25" w:rsidR="00CA1174" w:rsidRPr="00FF66EE" w:rsidRDefault="00CA1174" w:rsidP="00CA1174">
      <w:pPr>
        <w:rPr>
          <w:u w:val="single"/>
        </w:rPr>
      </w:pPr>
      <w:r w:rsidRPr="00FF66EE">
        <w:rPr>
          <w:u w:val="single"/>
        </w:rPr>
        <w:t>Environmental Justice Roundtable Group Meeting #</w:t>
      </w:r>
      <w:r w:rsidR="00CE4D5A">
        <w:rPr>
          <w:u w:val="single"/>
        </w:rPr>
        <w:t>4</w:t>
      </w:r>
      <w:r>
        <w:rPr>
          <w:u w:val="single"/>
        </w:rPr>
        <w:t xml:space="preserve">: </w:t>
      </w:r>
      <w:r w:rsidR="00CE4D5A">
        <w:rPr>
          <w:u w:val="single"/>
        </w:rPr>
        <w:t>Specific Plan Topics (Tentative)</w:t>
      </w:r>
    </w:p>
    <w:p w14:paraId="1D4C5DF6" w14:textId="61BDCCFB" w:rsidR="004036FD" w:rsidRPr="00CA1174" w:rsidRDefault="00CA1174" w:rsidP="00BF4EC5">
      <w:pPr>
        <w:rPr>
          <w:b/>
          <w:bCs/>
        </w:rPr>
      </w:pPr>
      <w:r w:rsidRPr="00CA1174">
        <w:rPr>
          <w:b/>
          <w:bCs/>
        </w:rPr>
        <w:t>NOVEMBER</w:t>
      </w:r>
    </w:p>
    <w:p w14:paraId="2BF8E1CC" w14:textId="36811591" w:rsidR="004036FD" w:rsidRDefault="004036FD" w:rsidP="00BF4EC5">
      <w:pPr>
        <w:rPr>
          <w:u w:val="single"/>
        </w:rPr>
      </w:pPr>
      <w:r w:rsidRPr="00CE4D5A">
        <w:rPr>
          <w:u w:val="single"/>
        </w:rPr>
        <w:t>Brawley Cattle Call Pop-Up</w:t>
      </w:r>
    </w:p>
    <w:p w14:paraId="479B9263" w14:textId="28F0147A" w:rsidR="00917471" w:rsidRDefault="00CE4D5A">
      <w:r w:rsidRPr="00CE4D5A">
        <w:rPr>
          <w:b/>
          <w:bCs/>
        </w:rPr>
        <w:lastRenderedPageBreak/>
        <w:t>DECEMBER</w:t>
      </w:r>
    </w:p>
    <w:sectPr w:rsidR="00917471" w:rsidSect="00E97D8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71"/>
    <w:rsid w:val="000B64BC"/>
    <w:rsid w:val="000F2A33"/>
    <w:rsid w:val="000F74E5"/>
    <w:rsid w:val="003540C6"/>
    <w:rsid w:val="003F30B3"/>
    <w:rsid w:val="004036FD"/>
    <w:rsid w:val="00453BFE"/>
    <w:rsid w:val="00492A70"/>
    <w:rsid w:val="00533AAD"/>
    <w:rsid w:val="006A13BF"/>
    <w:rsid w:val="007C792E"/>
    <w:rsid w:val="00853572"/>
    <w:rsid w:val="008E3237"/>
    <w:rsid w:val="00917471"/>
    <w:rsid w:val="009B41A4"/>
    <w:rsid w:val="00A50284"/>
    <w:rsid w:val="00BB0ABF"/>
    <w:rsid w:val="00BF4EC5"/>
    <w:rsid w:val="00CA1174"/>
    <w:rsid w:val="00CE4D5A"/>
    <w:rsid w:val="00D67FF8"/>
    <w:rsid w:val="00E97D80"/>
    <w:rsid w:val="00EC3CBA"/>
    <w:rsid w:val="00F456F4"/>
    <w:rsid w:val="00F70762"/>
    <w:rsid w:val="00F83496"/>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108C"/>
  <w15:chartTrackingRefBased/>
  <w15:docId w15:val="{943C98FA-26BF-4150-8B07-970EA87D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A70"/>
    <w:rPr>
      <w:color w:val="0563C1" w:themeColor="hyperlink"/>
      <w:u w:val="single"/>
    </w:rPr>
  </w:style>
  <w:style w:type="character" w:styleId="UnresolvedMention">
    <w:name w:val="Unresolved Mention"/>
    <w:basedOn w:val="DefaultParagraphFont"/>
    <w:uiPriority w:val="99"/>
    <w:semiHidden/>
    <w:unhideWhenUsed/>
    <w:rsid w:val="0049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id.com/Home/Components/Calendar/Event/326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Baer</dc:creator>
  <cp:keywords/>
  <dc:description/>
  <cp:lastModifiedBy>Shannon Baer</cp:lastModifiedBy>
  <cp:revision>7</cp:revision>
  <dcterms:created xsi:type="dcterms:W3CDTF">2023-05-16T17:18:00Z</dcterms:created>
  <dcterms:modified xsi:type="dcterms:W3CDTF">2023-05-19T19:37:00Z</dcterms:modified>
</cp:coreProperties>
</file>